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E0" w:rsidRPr="009E4041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lang w:bidi="fa-IR"/>
        </w:rPr>
      </w:pPr>
    </w:p>
    <w:p w:rsidR="00CF6EE0" w:rsidRDefault="00CF6EE0" w:rsidP="00CF6EE0">
      <w:pPr>
        <w:spacing w:line="360" w:lineRule="auto"/>
        <w:contextualSpacing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F6EE0" w:rsidRPr="00904674" w:rsidRDefault="00CF6EE0" w:rsidP="00CF6EE0">
      <w:pPr>
        <w:spacing w:line="216" w:lineRule="auto"/>
        <w:contextualSpacing/>
        <w:jc w:val="center"/>
        <w:rPr>
          <w:rFonts w:cs="B Zar"/>
          <w:b/>
          <w:bCs/>
          <w:sz w:val="28"/>
          <w:szCs w:val="28"/>
        </w:rPr>
      </w:pPr>
      <w:r w:rsidRPr="00904674">
        <w:rPr>
          <w:rFonts w:cs="B Zar" w:hint="cs"/>
          <w:b/>
          <w:bCs/>
          <w:sz w:val="28"/>
          <w:szCs w:val="28"/>
          <w:rtl/>
          <w:lang w:bidi="ar-SA"/>
        </w:rPr>
        <w:t>فهرست مطالب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904674">
        <w:rPr>
          <w:rFonts w:cs="B Zar" w:hint="cs"/>
          <w:b/>
          <w:bCs/>
          <w:sz w:val="28"/>
          <w:szCs w:val="28"/>
          <w:rtl/>
          <w:lang w:bidi="fa-IR"/>
        </w:rPr>
        <w:t>عنوان</w:t>
      </w:r>
      <w:r w:rsidRPr="00904674">
        <w:rPr>
          <w:rFonts w:cs="B Zar" w:hint="cs"/>
          <w:b/>
          <w:bCs/>
          <w:sz w:val="28"/>
          <w:szCs w:val="28"/>
          <w:rtl/>
          <w:lang w:bidi="fa-IR"/>
        </w:rPr>
        <w:tab/>
        <w:t>صفحه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چکیده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370422">
        <w:rPr>
          <w:rFonts w:cs="B Zar" w:hint="cs"/>
          <w:sz w:val="28"/>
          <w:szCs w:val="28"/>
          <w:rtl/>
          <w:lang w:bidi="fa-IR"/>
        </w:rPr>
        <w:t>1</w:t>
      </w:r>
    </w:p>
    <w:p w:rsidR="00CF6EE0" w:rsidRPr="00904674" w:rsidRDefault="00CF6EE0" w:rsidP="00370422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مقدمه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370422">
        <w:rPr>
          <w:rFonts w:cs="B Zar"/>
          <w:b/>
          <w:bCs/>
          <w:sz w:val="28"/>
          <w:szCs w:val="28"/>
          <w:lang w:bidi="fa-IR"/>
        </w:rPr>
        <w:t>3</w:t>
      </w:r>
    </w:p>
    <w:p w:rsidR="00CF6EE0" w:rsidRPr="00904674" w:rsidRDefault="00CF6EE0" w:rsidP="00FB054E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904674">
        <w:rPr>
          <w:rFonts w:cs="B Zar" w:hint="cs"/>
          <w:b/>
          <w:bCs/>
          <w:sz w:val="28"/>
          <w:szCs w:val="28"/>
          <w:rtl/>
          <w:lang w:bidi="fa-IR"/>
        </w:rPr>
        <w:t>فصل اول:طرح مسئله</w:t>
      </w:r>
      <w:r w:rsidRPr="00904674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FB054E">
        <w:rPr>
          <w:rFonts w:cs="B Zar"/>
          <w:b/>
          <w:bCs/>
          <w:sz w:val="28"/>
          <w:szCs w:val="28"/>
          <w:lang w:bidi="fa-IR"/>
        </w:rPr>
        <w:t>4</w:t>
      </w:r>
    </w:p>
    <w:p w:rsidR="00CF6EE0" w:rsidRPr="00904674" w:rsidRDefault="00CF6EE0" w:rsidP="00FB054E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1-1-طرح مسئله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FB054E">
        <w:rPr>
          <w:rFonts w:cs="B Zar"/>
          <w:sz w:val="28"/>
          <w:szCs w:val="28"/>
          <w:lang w:bidi="fa-IR"/>
        </w:rPr>
        <w:t>4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lastRenderedPageBreak/>
        <w:t>2-1-روش اجرای طرح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4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3-1-روش تحقیق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4-1-اهداف پروژه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5-1-</w:t>
      </w:r>
      <w:r>
        <w:rPr>
          <w:rFonts w:cs="B Zar" w:hint="cs"/>
          <w:sz w:val="28"/>
          <w:szCs w:val="28"/>
          <w:rtl/>
          <w:lang w:bidi="fa-IR"/>
        </w:rPr>
        <w:t>محل اجرای طرح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6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</w:t>
      </w:r>
      <w:r w:rsidRPr="00904674">
        <w:rPr>
          <w:rFonts w:cs="B Zar" w:hint="cs"/>
          <w:sz w:val="28"/>
          <w:szCs w:val="28"/>
          <w:rtl/>
          <w:lang w:bidi="fa-IR"/>
        </w:rPr>
        <w:t>-1-دلایل انتخاب سایت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6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904674">
        <w:rPr>
          <w:rFonts w:cs="B Zar" w:hint="cs"/>
          <w:b/>
          <w:bCs/>
          <w:sz w:val="28"/>
          <w:szCs w:val="28"/>
          <w:rtl/>
          <w:lang w:bidi="fa-IR"/>
        </w:rPr>
        <w:t>فصل دوم:تاریخچه سینما</w:t>
      </w:r>
      <w:r w:rsidRPr="00904674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1979DD">
        <w:rPr>
          <w:rFonts w:cs="B Zar" w:hint="cs"/>
          <w:b/>
          <w:bCs/>
          <w:sz w:val="28"/>
          <w:szCs w:val="28"/>
          <w:rtl/>
          <w:lang w:bidi="fa-IR"/>
        </w:rPr>
        <w:t>7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1-2-تاریخچه صنعت نمایش تصویر متحرک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7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1-1-2-اتاق تاریک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7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2-1-2-پانوراما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8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2-2-تصویر متحرک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9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3-2-سالن های نمایش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10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4-2-سینماتوگراف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11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5-2-سیستم سینه راما، پرده عریض، فیلم سه بعدی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13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6-2-هنرهای نمایشی در ایران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13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7-2-چگونگی پیدایش سینما در ایران</w:t>
      </w:r>
      <w:r w:rsidRPr="00904674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13</w:t>
      </w:r>
    </w:p>
    <w:p w:rsidR="00CF6EE0" w:rsidRPr="00904674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8-2-نخستین مدرسه سینمایی و فیلم برداری در ایران</w:t>
      </w:r>
      <w:r w:rsidRPr="00904674">
        <w:rPr>
          <w:rFonts w:cs="B Zar" w:hint="cs"/>
          <w:sz w:val="28"/>
          <w:szCs w:val="28"/>
          <w:rtl/>
          <w:lang w:bidi="fa-IR"/>
        </w:rPr>
        <w:tab/>
        <w:t>1</w:t>
      </w:r>
      <w:r>
        <w:rPr>
          <w:rFonts w:cs="B Zar" w:hint="cs"/>
          <w:sz w:val="28"/>
          <w:szCs w:val="28"/>
          <w:rtl/>
          <w:lang w:bidi="fa-IR"/>
        </w:rPr>
        <w:t>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904674">
        <w:rPr>
          <w:rFonts w:cs="B Zar" w:hint="cs"/>
          <w:sz w:val="28"/>
          <w:szCs w:val="28"/>
          <w:rtl/>
          <w:lang w:bidi="fa-IR"/>
        </w:rPr>
        <w:t>9-2-اولین تجربه در سینمای ایران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15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10-2-نخستین سالن سینما در ایران</w:t>
      </w:r>
      <w:r>
        <w:rPr>
          <w:rFonts w:cs="B Zar" w:hint="cs"/>
          <w:sz w:val="28"/>
          <w:szCs w:val="28"/>
          <w:rtl/>
          <w:lang w:bidi="fa-IR"/>
        </w:rPr>
        <w:tab/>
        <w:t>16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1-10-2-افتتاح نخستین سینمای دائمی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18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2-10-2-دومین سینمای دائمی پایتخت</w:t>
      </w:r>
      <w:r>
        <w:rPr>
          <w:rFonts w:cs="B Zar" w:hint="cs"/>
          <w:sz w:val="28"/>
          <w:szCs w:val="28"/>
          <w:rtl/>
          <w:lang w:bidi="fa-IR"/>
        </w:rPr>
        <w:tab/>
        <w:t>18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11-2-تولید فیلم ایرانی</w:t>
      </w:r>
      <w:r>
        <w:rPr>
          <w:rFonts w:cs="B Zar" w:hint="cs"/>
          <w:sz w:val="28"/>
          <w:szCs w:val="28"/>
          <w:rtl/>
          <w:lang w:bidi="fa-IR"/>
        </w:rPr>
        <w:tab/>
        <w:t>18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12-2-داوود موشه لازار و تأسیس سینمای ناطق</w:t>
      </w:r>
      <w:r>
        <w:rPr>
          <w:rFonts w:cs="B Zar" w:hint="cs"/>
          <w:sz w:val="28"/>
          <w:szCs w:val="28"/>
          <w:rtl/>
          <w:lang w:bidi="fa-IR"/>
        </w:rPr>
        <w:tab/>
        <w:t>18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13-2-نمایش نخستین فیلم رنگی</w:t>
      </w:r>
      <w:r>
        <w:rPr>
          <w:rFonts w:cs="B Zar" w:hint="cs"/>
          <w:sz w:val="28"/>
          <w:szCs w:val="28"/>
          <w:rtl/>
          <w:lang w:bidi="fa-IR"/>
        </w:rPr>
        <w:tab/>
        <w:t>19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14-2-آغاز کار دوبله ایران</w:t>
      </w:r>
      <w:r>
        <w:rPr>
          <w:rFonts w:cs="B Zar" w:hint="cs"/>
          <w:sz w:val="28"/>
          <w:szCs w:val="28"/>
          <w:rtl/>
          <w:lang w:bidi="fa-IR"/>
        </w:rPr>
        <w:tab/>
        <w:t>19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15-2-سینمای ایران، سینمای با هویت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19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16-2-سینماهای تهران، سقوط آزاد</w:t>
      </w:r>
      <w:r>
        <w:rPr>
          <w:rFonts w:cs="B Zar" w:hint="cs"/>
          <w:sz w:val="28"/>
          <w:szCs w:val="28"/>
          <w:rtl/>
          <w:lang w:bidi="fa-IR"/>
        </w:rPr>
        <w:tab/>
        <w:t>20</w:t>
      </w:r>
    </w:p>
    <w:p w:rsidR="00CF6EE0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17-2-سینمای بعد از انقلاب</w:t>
      </w:r>
      <w:r>
        <w:rPr>
          <w:rFonts w:cs="B Zar" w:hint="cs"/>
          <w:sz w:val="28"/>
          <w:szCs w:val="28"/>
          <w:rtl/>
          <w:lang w:bidi="fa-IR"/>
        </w:rPr>
        <w:tab/>
        <w:t>21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18-2-وضعیت سالن های سینما در فاصله سالهای 1360تا 1375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22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19-2-کلیه یادگارهای 100 ساله سینمای ایران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26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20-2-گذشته چراغ راه آینده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26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21-2 گزارشی از فعالیت های موزه 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27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22-2-در موزه چه می گذرد؟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28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23-2-تکنیک 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28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24-2-انواع متداول فیلم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28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25-2-سیستم های نمایش فیلم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29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1-25-2-نمایش مستقیم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29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2-25-2-نمایش غیر مستقیم یا آیینه ای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29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3-25-2-نمایش از پشت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30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26-2-در مسیر رسیدن به مجموعه سینمایی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30</w:t>
      </w:r>
    </w:p>
    <w:p w:rsidR="00CF6EE0" w:rsidRPr="00904674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904674">
        <w:rPr>
          <w:rFonts w:cs="B Zar" w:hint="cs"/>
          <w:b/>
          <w:bCs/>
          <w:sz w:val="28"/>
          <w:szCs w:val="28"/>
          <w:rtl/>
          <w:lang w:bidi="fa-IR"/>
        </w:rPr>
        <w:t xml:space="preserve">فصل </w:t>
      </w:r>
      <w:r>
        <w:rPr>
          <w:rFonts w:cs="B Zar" w:hint="cs"/>
          <w:b/>
          <w:bCs/>
          <w:sz w:val="28"/>
          <w:szCs w:val="28"/>
          <w:rtl/>
          <w:lang w:bidi="fa-IR"/>
        </w:rPr>
        <w:t>سوم</w:t>
      </w:r>
      <w:r w:rsidRPr="00904674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>بررسی نمونه های موردی</w:t>
      </w:r>
      <w:r w:rsidRPr="00904674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1979DD">
        <w:rPr>
          <w:rFonts w:cs="B Zar" w:hint="cs"/>
          <w:b/>
          <w:bCs/>
          <w:sz w:val="28"/>
          <w:szCs w:val="28"/>
          <w:rtl/>
          <w:lang w:bidi="fa-IR"/>
        </w:rPr>
        <w:t>31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1-3-بررسی نمونه های داخلی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31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1-1-3-سینما پردیس ملت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31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2-1-3-سینما آزادی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37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3-1-3-مجموعه سینمایی منطقه18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41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4-1-3-سینما فرهنگ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43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5-1-3-سینما ایران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44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2-3-بررسی نمونه های خارجی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45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1-2-3-سینما</w:t>
      </w:r>
      <w:r>
        <w:rPr>
          <w:rFonts w:cs="B Zar"/>
          <w:sz w:val="28"/>
          <w:szCs w:val="28"/>
          <w:lang w:bidi="fa-IR"/>
        </w:rPr>
        <w:t>(UFA)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45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2-2-3-سینما آی مکس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49</w:t>
      </w:r>
    </w:p>
    <w:p w:rsidR="00CF6EE0" w:rsidRPr="00E412FD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412FD">
        <w:rPr>
          <w:rFonts w:cs="B Zar" w:hint="cs"/>
          <w:b/>
          <w:bCs/>
          <w:sz w:val="28"/>
          <w:szCs w:val="28"/>
          <w:rtl/>
          <w:lang w:bidi="fa-IR"/>
        </w:rPr>
        <w:t>فصل چهارم:استانداردها و ضوابط طراحی</w:t>
      </w:r>
      <w:r w:rsidRPr="00E412FD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1979DD">
        <w:rPr>
          <w:rFonts w:cs="B Zar" w:hint="cs"/>
          <w:b/>
          <w:bCs/>
          <w:sz w:val="28"/>
          <w:szCs w:val="28"/>
          <w:rtl/>
          <w:lang w:bidi="fa-IR"/>
        </w:rPr>
        <w:t>51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1-4-تعاریف پایه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1-1-4-سیستم نمایش نرمال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2-1-4-سیستم نمایش اسکوپ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3-1-4-سطح سرانه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4-1-4-حجم سرانه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5-1-4-زوایای تابش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2-4-فضاهای تشکیل دهنده 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1-2-4-سالن نمایش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1-1-2-4-فواصل دید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54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2-1-2-4-زوایای دید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55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3-4-2-4-صندلی تماشاگران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55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1-3-1-2-4-شرایط صندلی های چرخدار برای معلولین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59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4-1-2-4-راهروی سالن نمایش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60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5-1-2-4-ورودی ها و خروجی های سالن نمایش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63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6-1-2-4-مشخصات پرده نمایش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67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2-2-4-سالن انتظار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72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3-2-4-اتاق پروژکتور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75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1-3-2-4-منابع نور در پروژکتور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76</w:t>
      </w:r>
    </w:p>
    <w:p w:rsidR="00CF6EE0" w:rsidRDefault="00CF6EE0" w:rsidP="001979DD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2-3-2-4-شیر آب اتاق پروژکتور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1979DD">
        <w:rPr>
          <w:rFonts w:cs="B Zar" w:hint="cs"/>
          <w:sz w:val="28"/>
          <w:szCs w:val="28"/>
          <w:rtl/>
          <w:lang w:bidi="fa-IR"/>
        </w:rPr>
        <w:t>76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3-3-2-4-ایمنی در اتاق پروژکتور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76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4-3-2-4-ممنوعیت در اتاق پروژکتور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77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5-3-2-4-صدا بندی اتاق پروژکتور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77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4-2-4-ورودی 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78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5-2-4-گیشه بلیط فروشی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79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6-2-4-سرویس های بهداشتی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80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7-2-4-فضاهای ارتباطی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81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8-2-4-پله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85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9-2-4-پارکینگ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87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10-2-4-انبار و اتاق تأسیسات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88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11-2-4-تأسیسات حرارتی و برودتی و تهویه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89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12-2-4-تأسیسات برق و روشنایی سالن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90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13-2-4-تأسیسات آکوستیک و الکتروآکوستیک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92</w:t>
      </w:r>
    </w:p>
    <w:p w:rsidR="00CF6EE0" w:rsidRPr="00F017B2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F017B2">
        <w:rPr>
          <w:rFonts w:cs="B Zar" w:hint="cs"/>
          <w:b/>
          <w:bCs/>
          <w:sz w:val="28"/>
          <w:szCs w:val="28"/>
          <w:rtl/>
          <w:lang w:bidi="fa-IR"/>
        </w:rPr>
        <w:t xml:space="preserve">فصل </w:t>
      </w:r>
      <w:r>
        <w:rPr>
          <w:rFonts w:cs="B Zar" w:hint="cs"/>
          <w:b/>
          <w:bCs/>
          <w:sz w:val="28"/>
          <w:szCs w:val="28"/>
          <w:rtl/>
          <w:lang w:bidi="fa-IR"/>
        </w:rPr>
        <w:t>پنجم</w:t>
      </w:r>
      <w:r w:rsidRPr="00F017B2">
        <w:rPr>
          <w:rFonts w:cs="B Zar" w:hint="cs"/>
          <w:b/>
          <w:bCs/>
          <w:sz w:val="28"/>
          <w:szCs w:val="28"/>
          <w:rtl/>
          <w:lang w:bidi="fa-IR"/>
        </w:rPr>
        <w:t>:مبانی نظری معماری</w:t>
      </w:r>
      <w:r w:rsidRPr="00F017B2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3A2A0C">
        <w:rPr>
          <w:rFonts w:cs="B Zar" w:hint="cs"/>
          <w:b/>
          <w:bCs/>
          <w:sz w:val="28"/>
          <w:szCs w:val="28"/>
          <w:rtl/>
          <w:lang w:bidi="fa-IR"/>
        </w:rPr>
        <w:t>96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1-5-مقدمه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96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2-5-مبانی نظری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96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3-5-مبانی نظری عام معمار یا طراح در یک طرح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4-5-سینما و معماری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1-4-5-ادراک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2-4-5-اجرا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97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3-4-5-نمایش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98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5-5-سینما هنر هفتم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99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6-5-سینما در یک نگاه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99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7-5-سینما از نظر مکانی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99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8-5-سینما از نظر فضایی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99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9-5-سینما از نظر زمانی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100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10-5-سینما در آغاز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100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11-5-مخاطبین 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101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12-5-سبک معماری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101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1-12-5-سبک مدرنیسم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102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412FD">
        <w:rPr>
          <w:rFonts w:cs="B Zar" w:hint="cs"/>
          <w:b/>
          <w:bCs/>
          <w:sz w:val="28"/>
          <w:szCs w:val="28"/>
          <w:rtl/>
          <w:lang w:bidi="fa-IR"/>
        </w:rPr>
        <w:t xml:space="preserve">فصل </w:t>
      </w:r>
      <w:r>
        <w:rPr>
          <w:rFonts w:cs="B Zar" w:hint="cs"/>
          <w:b/>
          <w:bCs/>
          <w:sz w:val="28"/>
          <w:szCs w:val="28"/>
          <w:rtl/>
          <w:lang w:bidi="fa-IR"/>
        </w:rPr>
        <w:t>ششم</w:t>
      </w:r>
      <w:r w:rsidRPr="00E412FD">
        <w:rPr>
          <w:rFonts w:cs="B Zar" w:hint="cs"/>
          <w:b/>
          <w:bCs/>
          <w:sz w:val="28"/>
          <w:szCs w:val="28"/>
          <w:rtl/>
          <w:lang w:bidi="fa-IR"/>
        </w:rPr>
        <w:t>:اقلیم و تحلیل سایت</w:t>
      </w:r>
      <w:r w:rsidRPr="00E412FD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3A2A0C">
        <w:rPr>
          <w:rFonts w:cs="B Zar" w:hint="cs"/>
          <w:b/>
          <w:bCs/>
          <w:sz w:val="28"/>
          <w:szCs w:val="28"/>
          <w:rtl/>
          <w:lang w:bidi="fa-IR"/>
        </w:rPr>
        <w:t>104</w:t>
      </w:r>
    </w:p>
    <w:p w:rsidR="00CF6EE0" w:rsidRDefault="00CF6EE0" w:rsidP="003A2A0C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1-6-استان تهران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A2A0C">
        <w:rPr>
          <w:rFonts w:cs="B Zar" w:hint="cs"/>
          <w:sz w:val="28"/>
          <w:szCs w:val="28"/>
          <w:rtl/>
          <w:lang w:bidi="fa-IR"/>
        </w:rPr>
        <w:t>104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E412FD">
        <w:rPr>
          <w:rFonts w:ascii="B Zar"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2-6-دمای هوا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104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3-6-نم نسبی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106</w:t>
      </w:r>
    </w:p>
    <w:p w:rsidR="00CF6EE0" w:rsidRDefault="00FA197F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4-6-برف و یخبندان</w:t>
      </w:r>
      <w:r>
        <w:rPr>
          <w:rFonts w:cs="B Zar" w:hint="cs"/>
          <w:sz w:val="28"/>
          <w:szCs w:val="28"/>
          <w:rtl/>
          <w:lang w:bidi="fa-IR"/>
        </w:rPr>
        <w:tab/>
        <w:t>107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5-6-باد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107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6-6-تابش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108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7-6-طول و عرض جغرافیایی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108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8-6-ارتفاع از سطح دریا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108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9-6-شیب زمین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109</w:t>
      </w:r>
    </w:p>
    <w:p w:rsidR="00CF6EE0" w:rsidRDefault="00CF6EE0" w:rsidP="00FA197F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10-6-جمعیت</w:t>
      </w:r>
      <w:r>
        <w:rPr>
          <w:rFonts w:cs="B Zar" w:hint="cs"/>
          <w:sz w:val="28"/>
          <w:szCs w:val="28"/>
          <w:rtl/>
          <w:lang w:bidi="fa-IR"/>
        </w:rPr>
        <w:tab/>
      </w:r>
      <w:r w:rsidR="00FA197F">
        <w:rPr>
          <w:rFonts w:cs="B Zar" w:hint="cs"/>
          <w:sz w:val="28"/>
          <w:szCs w:val="28"/>
          <w:rtl/>
          <w:lang w:bidi="fa-IR"/>
        </w:rPr>
        <w:t>109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11-6-نژاد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109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12-6-زبان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109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13-6-مذهب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110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14-6-عرضهای جغرافیایی و ارتباط آنها با شهرهای ایران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111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15-6-موقعیت و زوایای تابش خورشید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112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16-6-مشخصات اقلیمی تهران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113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17-6-جهت ساختمان در رابطه با اقلیم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113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18-6-معرفی اجمالی منطقه شش تهران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114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19-6-تاریخچه و نجوه شکل گیری منطقه شش تهران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114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20-6-تحلیل سایت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1-20-6-ارتباطات و دسترسی ها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2-20-6-مسیرهای دسترسی سواره و پیاده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119</w:t>
      </w:r>
      <w:r w:rsidRPr="00E412FD">
        <w:rPr>
          <w:rFonts w:ascii="B Zar" w:cs="B Zar" w:hint="cs"/>
          <w:sz w:val="28"/>
          <w:szCs w:val="28"/>
          <w:rtl/>
        </w:rPr>
        <w:tab/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3-20-6-همجواری ها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122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4-20-6-جهت تابش و باد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125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5-20-6-پوشش گیاهی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125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6-20-6-شیب زمین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126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7-20-6-راه منتخب برای دسترسی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127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D363B7">
        <w:rPr>
          <w:rFonts w:cs="B Zar" w:hint="cs"/>
          <w:b/>
          <w:bCs/>
          <w:sz w:val="28"/>
          <w:szCs w:val="28"/>
          <w:rtl/>
          <w:lang w:bidi="fa-IR"/>
        </w:rPr>
        <w:t>فصل ششم:</w:t>
      </w:r>
      <w:r>
        <w:rPr>
          <w:rFonts w:cs="B Zar" w:hint="cs"/>
          <w:b/>
          <w:bCs/>
          <w:sz w:val="28"/>
          <w:szCs w:val="28"/>
          <w:rtl/>
          <w:lang w:bidi="fa-IR"/>
        </w:rPr>
        <w:t>روند طراحی</w:t>
      </w:r>
      <w:r w:rsidRPr="00D363B7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="00360917">
        <w:rPr>
          <w:rFonts w:cs="B Zar" w:hint="cs"/>
          <w:b/>
          <w:bCs/>
          <w:sz w:val="28"/>
          <w:szCs w:val="28"/>
          <w:rtl/>
          <w:lang w:bidi="fa-IR"/>
        </w:rPr>
        <w:t>128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1-7-توصیه های طراحی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1-1-7-همجواری ها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2-1-7-همجواری های مخاطره آمیز یا نا مطلوب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3-1-7-همجواری با مجموعه های فرهنگی و هنری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128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4-1-7-احداث سینما در یک مجتمع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129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5-1-7-نمای 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129</w:t>
      </w:r>
    </w:p>
    <w:p w:rsidR="00CF6EE0" w:rsidRDefault="00CF6EE0" w:rsidP="0036091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6-1-7-نکات ایمنی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360917">
        <w:rPr>
          <w:rFonts w:cs="B Zar" w:hint="cs"/>
          <w:sz w:val="28"/>
          <w:szCs w:val="28"/>
          <w:rtl/>
          <w:lang w:bidi="fa-IR"/>
        </w:rPr>
        <w:t>130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7-1-7-پژواک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131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8-1-7-نوفه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131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2-7-هدف طراحی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132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3-7-تفکرات طرح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132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4-7-برنامه فیزیکی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132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5-7-عناصر و زیر مجموعه های موجود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133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1-5-7-سینما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133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2-5-7-تئاتر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134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3-5-7-فرهنگی و آموزشی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136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4-5-7-اداری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136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5-5-7-خدماتی و رفاهی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136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6-5-7-تجاری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138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7-5-7-تأسیسات و انبار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139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6-7-روند طراحی و شکل گیری مجموعه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139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1-6-7-روش طراحی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139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2-6-7-اهداف طراحی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140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3-6-7-ایده اصلی طرح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140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4-6-7-سازه طرح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141</w:t>
      </w:r>
    </w:p>
    <w:p w:rsidR="00CF6EE0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5-6-7-سلسله مراتب فضایی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141</w:t>
      </w:r>
    </w:p>
    <w:p w:rsidR="00CF6EE0" w:rsidRPr="00D363B7" w:rsidRDefault="00CF6EE0" w:rsidP="00F46297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6-6-7-دیاگرام های ارتباط فضایی</w:t>
      </w:r>
      <w:r>
        <w:rPr>
          <w:rFonts w:cs="B Zar" w:hint="cs"/>
          <w:sz w:val="28"/>
          <w:szCs w:val="28"/>
          <w:rtl/>
          <w:lang w:bidi="fa-IR"/>
        </w:rPr>
        <w:tab/>
      </w:r>
      <w:r w:rsidR="00F46297">
        <w:rPr>
          <w:rFonts w:cs="B Zar" w:hint="cs"/>
          <w:sz w:val="28"/>
          <w:szCs w:val="28"/>
          <w:rtl/>
          <w:lang w:bidi="fa-IR"/>
        </w:rPr>
        <w:t>143</w:t>
      </w:r>
      <w:r w:rsidRPr="00D363B7">
        <w:rPr>
          <w:rFonts w:cs="B Zar"/>
          <w:sz w:val="28"/>
          <w:szCs w:val="28"/>
        </w:rPr>
        <w:tab/>
      </w:r>
    </w:p>
    <w:p w:rsidR="00CF6EE0" w:rsidRPr="00844523" w:rsidRDefault="00CF6EE0" w:rsidP="00CF6EE0">
      <w:pPr>
        <w:tabs>
          <w:tab w:val="center" w:leader="dot" w:pos="9073"/>
        </w:tabs>
        <w:spacing w:line="216" w:lineRule="auto"/>
        <w:ind w:left="1"/>
        <w:contextualSpacing/>
        <w:jc w:val="both"/>
        <w:rPr>
          <w:rFonts w:cs="B Zar"/>
          <w:sz w:val="28"/>
          <w:szCs w:val="28"/>
          <w:rtl/>
          <w:lang w:bidi="fa-IR"/>
        </w:rPr>
      </w:pPr>
      <w:r w:rsidRPr="00844523">
        <w:rPr>
          <w:rFonts w:cs="B Zar" w:hint="cs"/>
          <w:sz w:val="28"/>
          <w:szCs w:val="28"/>
          <w:rtl/>
          <w:lang w:bidi="fa-IR"/>
        </w:rPr>
        <w:t>منابع و مأخذ</w:t>
      </w:r>
      <w:r w:rsidR="00F46297">
        <w:rPr>
          <w:rFonts w:cs="B Zar" w:hint="cs"/>
          <w:sz w:val="28"/>
          <w:szCs w:val="28"/>
          <w:rtl/>
          <w:lang w:bidi="fa-IR"/>
        </w:rPr>
        <w:t>........................................147</w:t>
      </w:r>
    </w:p>
    <w:p w:rsidR="00CF6EE0" w:rsidRDefault="00CF6EE0" w:rsidP="00CF6EE0"/>
    <w:sectPr w:rsidR="00CF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E0"/>
    <w:rsid w:val="001979DD"/>
    <w:rsid w:val="00360917"/>
    <w:rsid w:val="00370422"/>
    <w:rsid w:val="003A2A0C"/>
    <w:rsid w:val="007430A7"/>
    <w:rsid w:val="00B23D52"/>
    <w:rsid w:val="00CF6EE0"/>
    <w:rsid w:val="00F46297"/>
    <w:rsid w:val="00F90E03"/>
    <w:rsid w:val="00FA197F"/>
    <w:rsid w:val="00F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8FDBC-3E42-4FC2-980D-A4F23632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E0"/>
    <w:pPr>
      <w:bidi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B882-D343-4628-9CE8-8B5BD19E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hadis</cp:lastModifiedBy>
  <cp:revision>2</cp:revision>
  <dcterms:created xsi:type="dcterms:W3CDTF">2022-05-17T17:57:00Z</dcterms:created>
  <dcterms:modified xsi:type="dcterms:W3CDTF">2022-05-17T17:57:00Z</dcterms:modified>
</cp:coreProperties>
</file>